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OG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ŁOSZENIE O NABORZE DO PROJEKTU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Og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łaszamy nab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ór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dla nauczycieli 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w ramach projektu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ZADANIE PLANOWANIE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”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 realizowanego przez Miasto Bydgoszcz w ramach w ramach Regionalnego Programu Operacyjnego Wojew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ództwa Kujawsko-Pomorskiego na lata 2014-2020, 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ś Priorytetowa 10 Innowacyjna Edukacja, Działanie 10.2 Kształcenie og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ólne i zawodowe w ramach ZIT, Poddzia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łanie 10.2.2 Kształcenie og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ólne.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Projekt wspó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łfinansowany jest ze środk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ów Europejskiego Funduszu Spo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łecznego.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Projekt realizowany jest w okresie: 01.09.2021 r. - 31.12.2023 r.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Rodzaj wsparcia: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Szkolenia  dla nauczycieli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637"/>
        <w:gridCol w:w="5028"/>
        <w:gridCol w:w="851"/>
        <w:gridCol w:w="1208"/>
        <w:gridCol w:w="2052"/>
      </w:tblGrid>
      <w:tr>
        <w:trPr>
          <w:trHeight w:val="1" w:hRule="atLeast"/>
          <w:jc w:val="center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Lp.</w:t>
            </w:r>
          </w:p>
        </w:tc>
        <w:tc>
          <w:tcPr>
            <w:tcW w:w="5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Nazwa szkolenia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Liczba miejsc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Liczba godzin szkolenia</w:t>
            </w:r>
          </w:p>
        </w:tc>
        <w:tc>
          <w:tcPr>
            <w:tcW w:w="205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Planowany termin szkolenia</w:t>
            </w:r>
          </w:p>
        </w:tc>
      </w:tr>
      <w:tr>
        <w:trPr>
          <w:trHeight w:val="1" w:hRule="atLeast"/>
          <w:jc w:val="center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1</w:t>
            </w:r>
          </w:p>
        </w:tc>
        <w:tc>
          <w:tcPr>
            <w:tcW w:w="5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Skuteczne metody indywidualnej pracy z uczniami ze Specjalnymi potrzebami edukacyjnymi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05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II/III  kwarta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ł  2023 </w:t>
            </w:r>
          </w:p>
          <w:p>
            <w:pPr>
              <w:spacing w:before="100" w:after="10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 (wrzesie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ń 2023)</w:t>
            </w:r>
          </w:p>
        </w:tc>
      </w:tr>
      <w:tr>
        <w:trPr>
          <w:trHeight w:val="1" w:hRule="atLeast"/>
          <w:jc w:val="center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2</w:t>
            </w:r>
          </w:p>
        </w:tc>
        <w:tc>
          <w:tcPr>
            <w:tcW w:w="5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Skuteczne metody indywidualnej pracy z uczniami ze Specjalnymi potrzebami edukacyjnymi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0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3</w:t>
            </w:r>
          </w:p>
        </w:tc>
        <w:tc>
          <w:tcPr>
            <w:tcW w:w="5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Zaburzenia opozycyjno-buntownicze i powa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żne zaburzenia zachowania dzieci i młodzieży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0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40" w:hRule="auto"/>
          <w:jc w:val="center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1"/>
                <w:shd w:fill="auto" w:val="clear"/>
              </w:rPr>
              <w:t xml:space="preserve">4</w:t>
            </w:r>
          </w:p>
        </w:tc>
        <w:tc>
          <w:tcPr>
            <w:tcW w:w="5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Zaburzenia opozycyjno-buntownicze i powa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żne zaburzenia zachowania dzieci i młodzieży</w:t>
            </w: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0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290" w:hRule="auto"/>
          <w:jc w:val="center"/>
        </w:trPr>
        <w:tc>
          <w:tcPr>
            <w:tcW w:w="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0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5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Ch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ętni nauczyciele proszeni są o zapoznanie się z treścią Regulaminu Rekrutacji uczestnik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ów projektu, nast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ępnie prawidłowe wypełnienie formularza zgłoszeniowego. 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okumenty dost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ępne są  w sekretariacie szkoły i na stronie internetowej szkoły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1"/>
            <w:u w:val="single"/>
            <w:shd w:fill="FFFFFF" w:val="clear"/>
          </w:rPr>
          <w:t xml:space="preserve">http://www.sp44ms.edu.pl/?page=projektyunijneZadaniePlanowanie</w:t>
        </w:r>
      </w:hyperlink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Formularze zg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łoszeniowe do projektu przyjmuje koordynator szkolny - Marta Borowska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Termin sk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ładania formularzy zgłoszeniowych: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FFFFFF" w:val="clear"/>
        </w:rPr>
        <w:t xml:space="preserve">od 22.05.2023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1"/>
          <w:shd w:fill="auto" w:val="clear"/>
        </w:rPr>
        <w:t xml:space="preserve"> do 26.05.2023 r.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  </w:t>
      </w: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 xml:space="preserve">Bydgoszcz, 19.05.2023 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sp44ms.edu.pl/?page=projektyunijneZadaniePlanowanie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